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Να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κάνουμε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τη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Γ.Σ.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της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ΕΦΟΑ,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συνέλευση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ελπίδας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και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προοπτικής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για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τον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Ελληνικό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Αθλητισμό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και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την</w:t>
      </w:r>
      <w:r>
        <w:rPr>
          <w:rStyle w:val="goog-inline-block"/>
          <w:rFonts w:eastAsia="Times New Roman"/>
          <w:b/>
          <w:bCs/>
          <w:color w:val="000000"/>
          <w:sz w:val="32"/>
          <w:szCs w:val="32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Αντισφαίριση</w:t>
      </w:r>
      <w:r>
        <w:rPr>
          <w:rStyle w:val="kix-wordhtmlgenerator-word-node"/>
          <w:rFonts w:ascii="Cambria Math" w:eastAsia="Times New Roman" w:hAnsi="Cambria Math" w:cs="Cambria Math"/>
          <w:b/>
          <w:bCs/>
          <w:color w:val="000000"/>
          <w:sz w:val="32"/>
          <w:szCs w:val="32"/>
        </w:rPr>
        <w:t>​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Συνάδελφοι, μέλη των Δ.Σ. και εκπρόσωποι στη Γ.Σ.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επίθεση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κυβερνήσεων,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τελευταία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χρόνια,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δικαιώματα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κατακτήσεις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λαού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ανακάμψει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οικονομία,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έχει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συμπαρασύρει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και τον ελληνικό αθλητισμό, τους συλλόγους και τις ομοσπονδίες.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πνίγονται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χρέη,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προσπαθούν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διαχειριστούν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φτώχια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πετσοκομμένες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κατά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60%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πλέον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επιχορηγήσεις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λειψές, μη τακτικές εκταμιεύσεις.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σύλλογοι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ασφυκτιούν,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δεν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επιχορηγούνται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πουθενά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ίσως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κάποια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ψίχουλα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Δήμους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κάποιοι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αυτούς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ζητούν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ανταποδοτικά τέλη για τη χρήση των Δημοτικών εγκαταστάσεων.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αθλητές,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οικογένειες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bookmarkStart w:id="0" w:name="_GoBack"/>
      <w:bookmarkEnd w:id="0"/>
      <w:r>
        <w:rPr>
          <w:rStyle w:val="kix-wordhtmlgenerator-word-node"/>
          <w:rFonts w:eastAsia="Times New Roman"/>
          <w:color w:val="000000"/>
          <w:sz w:val="26"/>
          <w:szCs w:val="26"/>
        </w:rPr>
        <w:t>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βλέπουν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ότι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πρωταθλητισμός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 w:rsidR="00BE7792">
        <w:rPr>
          <w:rStyle w:val="kix-wordhtmlgenerator-word-node"/>
          <w:rFonts w:eastAsia="Times New Roman"/>
          <w:color w:val="000000"/>
          <w:sz w:val="26"/>
          <w:szCs w:val="26"/>
        </w:rPr>
        <w:t xml:space="preserve"> γίνον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 w:rsidR="00BE7792">
        <w:rPr>
          <w:rStyle w:val="goog-inline-block"/>
          <w:rFonts w:eastAsia="Times New Roman"/>
          <w:color w:val="000000"/>
          <w:sz w:val="26"/>
          <w:szCs w:val="26"/>
        </w:rPr>
        <w:t xml:space="preserve"> 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πολυτέλεια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μόνο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λίγοι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μπορούν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ακολουθήσουν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γιατί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αναλαμβάνουν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όλα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έξοδα</w:t>
      </w:r>
      <w:r w:rsidR="00BE7792">
        <w:rPr>
          <w:rStyle w:val="kix-wordhtmlgenerator-word-node"/>
          <w:rFonts w:eastAsia="Times New Roman"/>
          <w:color w:val="000000"/>
          <w:sz w:val="26"/>
          <w:szCs w:val="26"/>
        </w:rPr>
        <w:t xml:space="preserve"> 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ίδ</w:t>
      </w:r>
      <w:r w:rsidR="00BE7792">
        <w:rPr>
          <w:rStyle w:val="kix-wordhtmlgenerator-word-node"/>
          <w:rFonts w:eastAsia="Times New Roman"/>
          <w:color w:val="000000"/>
          <w:sz w:val="26"/>
          <w:szCs w:val="26"/>
        </w:rPr>
        <w:t>ι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(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προπόνηση,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ταξίδια,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διαμονή κ.λπ.).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ανεργία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απώλειες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μισθούς,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εισοδήματα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κοινωνικές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παροχές,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αυτόματος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κόφτης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φοροληστεία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δημιουργούν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ασφυξία και στον ερασιτεχνικό αθλητισμό.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κυβερνήσεις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προσπαθούν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καθησυχάσουν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αφηγήματα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success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story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ότι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έρθει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ανάκαμψη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τελειώσουν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προβλήματα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λαού,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αλλά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ανάκαμψη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τσακισμένους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μισθούς,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τσακισμένες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συντάξεις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μηδενικές επιχορηγήσεις  κάνουν τον αθλητισμό πανάκριβο χόμπι για λίγους.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Συνάδελφοι,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BE7792" w:rsidRDefault="009A3013" w:rsidP="005E4BEB">
      <w:pPr>
        <w:shd w:val="clear" w:color="auto" w:fill="FFFFFF"/>
        <w:jc w:val="both"/>
        <w:rPr>
          <w:rStyle w:val="goog-inline-block"/>
          <w:rFonts w:eastAsia="Times New Roman"/>
          <w:color w:val="000000"/>
          <w:sz w:val="26"/>
          <w:szCs w:val="26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Αξιοποιήστε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Σ.,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ακούστε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προβληματισμούς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σκέψεις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μου,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βγάλτε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συμπεράσματα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πώς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πρέπει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προχωρήσουμε,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πως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πρέπει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σταθούμε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απέναντι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βάρβαρα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μέτρα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πως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φτιάξουμε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μαζική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διεκδικητική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μαζί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άλλες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αθλητικούς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συλλόγους,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γονείς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αθλητές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διεκδικήσουμε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μας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αξίζει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ονειρευόμαστε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ώστε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καλυφθούν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σύγχρονες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ανάγκες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νέων και όλων των αθλητών.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παλέψουμε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ενάντια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κυρίαρχη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πολιτική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ιδιωτικοποιεί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BE7792" w:rsidRDefault="009A3013" w:rsidP="005E4BEB">
      <w:pPr>
        <w:shd w:val="clear" w:color="auto" w:fill="FFFFFF"/>
        <w:jc w:val="both"/>
        <w:rPr>
          <w:rStyle w:val="goog-inline-block"/>
          <w:rFonts w:eastAsia="Times New Roman"/>
          <w:color w:val="000000"/>
          <w:sz w:val="26"/>
          <w:szCs w:val="26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πάντα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κάνει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σωματική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άθληση,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εμπόρευμα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πουλιέται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 αγοράζεται.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Γιατί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πρέπει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είναι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δικαίωμα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όλων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ιδιαίτερα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νέων και όχι  πολυτέλεια για λίγους.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Γι’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αυτό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σχεδιασμός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κράτους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πρέπει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δημιουργεί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προϋποθέσεις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(χρηματοδότηση,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υλικοτεχνική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υποδομή,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επιστημονική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στήριξη)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ώστε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αναπτυχθεί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αντισφαίριση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maximum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δυνατοτήτων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υπάρχουν.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lastRenderedPageBreak/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κράτος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πρέπει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παρέχει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δυνατότητα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αυτή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τόσο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μέσα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σχολείο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όσο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μέσα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ομίλους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Αντισφαίρισης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δραστηριοποιούνται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σε κάθε γειτονιά.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παρούσα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φάση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ρόλος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ομίλων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μας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είναι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ενισχυμένος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έρχεται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καλύψει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κενό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κράτους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μαζικό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δημιουργώντας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τμήματα mini tennis ενηλίκων, χόμπι κ.</w:t>
      </w:r>
      <w:r w:rsidR="00BE7792">
        <w:rPr>
          <w:rStyle w:val="kix-wordhtmlgenerator-word-node"/>
          <w:rFonts w:eastAsia="Times New Roman"/>
          <w:color w:val="000000"/>
          <w:sz w:val="26"/>
          <w:szCs w:val="26"/>
        </w:rPr>
        <w:t>τ.ο.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Αυτό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βοηθάει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οικονομική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ενίσχυση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αλλά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ανίχνευση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ταλέντων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μιας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δεν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υπάρχει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καμιά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οικονομική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ενίσχυση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κράτος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καθώς και καμιά άλλη διαδικασία ανάδειξης ταλέντων.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Ιστορικά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όμιλοι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αντισφαίρισης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αποτελούν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πιο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κοντινό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λαό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φορέα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έπρεπε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χρηματοδοτούνται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προσφέρουν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δωρεάν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όλους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αξιοποιούν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ταλέντα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μέσα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αγωνιστικές τους δραστηριότητες.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Συνάδελφοι,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Σήμερα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είναι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επιτακτική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ανάγκη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δημιουργία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ενός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μετώπου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γονείς,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αθλητές,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ομίλους,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θα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διεκδικήσουν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δωρεάν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όλους.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Θα απαιτήσουν: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Αξιοποίηση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όλων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εγκαταστάσεων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(Εθνικών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κέντρων,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Δημοτικών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κέντρων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κ.λπ.)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κονδύλια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τον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κρατικό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προϋπολογισμό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ανακατασκευή,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ανανέωση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συντήρηση αυτών 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Καμιά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εγκατάσταση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παραχωρηθεί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ιδιώτες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επιχειρηματικά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συμφέροντα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κρύβονται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πίσω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σωματεία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Όχι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σύμπραξη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Δημοσίου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Ιδιωτικού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τομέα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(ΣΔΙΤ)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αθλητικές εγκαταστάσεις.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Εξασφάλιση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κονδυλίων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κράτος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επιμόρφωση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προπονητών.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Δωρεάν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εξέταση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όλων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ευθύνη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κράτους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3μήνο με προληπτικές εξειδικευμένες εξετάσεις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Αύξηση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τακτικών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επιχορηγήσεων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βάση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πραγματικές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ανάγκες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ανάπτυξη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αθλήματος,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εξέλιξη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αθλητών,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πρωταθλητών,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χρηματοδότηση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ομίλων για να μειωθούν οι συνδρομές των γονιών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Κατάργηση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κατηγοριοποίησης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ομοσπονδιών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προωθεί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η Γ.Γ.Α.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Άμεση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τακτοποίηση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οικονομικών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εκκρεμοτήτων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παρελθόντα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έτη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έχουν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δημιουργηθεί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ευθύνη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Γ.Γ.Α.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Ομοσπονδία.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Τακτικές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επιχορηγήσεις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ομίλους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καλύπτουν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λειτουργικά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έξοδα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γίνει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δωρεάν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αθλητισμός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όλους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καταργηθεί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κάθε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επιχειρηματική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δράση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Ομίλους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Αντισφαίρισης.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έχει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ευθύνη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ελέγχου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σωματείων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ελέγχει αυστηρά τους σκοπούς και το ρολό τους.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προσλάβει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επιστημονικό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προσωπικό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έρευνα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έλεγχο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των δράσεων της με ποσοτικούς και ποιοτικούς δείκτες.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επεξεργαστεί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σχέδιο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ανάπτυξης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σχολεία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συνεργασία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το επιστημονικό δυναμικό.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ascii="MS Mincho" w:eastAsia="MS Mincho" w:hAnsi="MS Mincho" w:cs="MS Mincho" w:hint="eastAsia"/>
          <w:color w:val="000000"/>
          <w:sz w:val="26"/>
          <w:szCs w:val="26"/>
        </w:rPr>
        <w:t>✓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συμβάλλει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απαιτήσει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ανοικτά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δημοκρατικά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αθλητικά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σωματεία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συμβολική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συνδρομή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των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μελών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την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δωρεάν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άθληση τους.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5E4BEB">
      <w:pPr>
        <w:shd w:val="clear" w:color="auto" w:fill="FFFFFF"/>
        <w:jc w:val="both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Συνάδελφοι,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ξεκινάμε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από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σήμερα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καλώντας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όλους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αθλητές,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γονείς,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ομίλους,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τις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άλλες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ομοσπονδίες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σωματεία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δημιουργήσουμε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συμμαχία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για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να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ανατρέψουμε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σχέδια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έχουν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στόχο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μαρασμό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ελληνικού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ερασιτεχνικού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αθλητισμού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και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πέρασμα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του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στους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  <w:r>
        <w:rPr>
          <w:rStyle w:val="kix-wordhtmlgenerator-word-node"/>
          <w:rFonts w:eastAsia="Times New Roman"/>
          <w:color w:val="000000"/>
          <w:sz w:val="26"/>
          <w:szCs w:val="26"/>
        </w:rPr>
        <w:t>επιχειρηματικούς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ομίλους.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b/>
          <w:bCs/>
          <w:color w:val="000000"/>
          <w:sz w:val="32"/>
          <w:szCs w:val="32"/>
        </w:rPr>
        <w:t>ΒΡΟΝΤΟΦΩΝΑΖΟΥΜΕ:    ΦΤΑΝΕΙ ΠΙΑ !</w:t>
      </w:r>
      <w:r>
        <w:rPr>
          <w:rStyle w:val="goog-inline-block"/>
          <w:rFonts w:eastAsia="Times New Roman"/>
          <w:color w:val="000000"/>
          <w:sz w:val="32"/>
          <w:szCs w:val="32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ΠΑΝΑΓΙΩΤΗΣ ΝΤΟΝΤΟΣ,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Πρόεδρος Ομίλου Αντισφαίρισης Πετρούπολης</w:t>
      </w:r>
      <w:r>
        <w:rPr>
          <w:rStyle w:val="goog-inline-block"/>
          <w:rFonts w:eastAsia="Times New Roman"/>
          <w:color w:val="000000"/>
          <w:sz w:val="26"/>
          <w:szCs w:val="26"/>
        </w:rPr>
        <w:t>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kix-wordhtmlgenerator-word-node"/>
          <w:rFonts w:eastAsia="Times New Roman"/>
          <w:color w:val="000000"/>
          <w:sz w:val="26"/>
          <w:szCs w:val="26"/>
        </w:rPr>
        <w:t>Υποψήφιος για το Δ.Σ. της ΕΦΟΑ</w:t>
      </w: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A3013" w:rsidRDefault="009A3013" w:rsidP="009A3013">
      <w:pPr>
        <w:shd w:val="clear" w:color="auto" w:fill="FFFFFF"/>
        <w:rPr>
          <w:rFonts w:eastAsia="Times New Roman"/>
        </w:rPr>
      </w:pPr>
      <w:r>
        <w:rPr>
          <w:rStyle w:val="goog-inline-block"/>
          <w:rFonts w:eastAsia="Times New Roman"/>
          <w:color w:val="000000"/>
          <w:sz w:val="26"/>
          <w:szCs w:val="26"/>
        </w:rPr>
        <w:t>  </w:t>
      </w:r>
    </w:p>
    <w:p w:rsidR="00996720" w:rsidRDefault="00996720"/>
    <w:sectPr w:rsidR="00996720" w:rsidSect="00BE779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13"/>
    <w:rsid w:val="00073EB8"/>
    <w:rsid w:val="000C5899"/>
    <w:rsid w:val="004B46F7"/>
    <w:rsid w:val="00551B58"/>
    <w:rsid w:val="005E4BEB"/>
    <w:rsid w:val="008224AD"/>
    <w:rsid w:val="00996720"/>
    <w:rsid w:val="009A3013"/>
    <w:rsid w:val="00B10D24"/>
    <w:rsid w:val="00B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g-inline-block">
    <w:name w:val="goog-inline-block"/>
    <w:basedOn w:val="a0"/>
    <w:rsid w:val="009A3013"/>
  </w:style>
  <w:style w:type="character" w:customStyle="1" w:styleId="kix-wordhtmlgenerator-word-node">
    <w:name w:val="kix-wordhtmlgenerator-word-node"/>
    <w:basedOn w:val="a0"/>
    <w:rsid w:val="009A3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g-inline-block">
    <w:name w:val="goog-inline-block"/>
    <w:basedOn w:val="a0"/>
    <w:rsid w:val="009A3013"/>
  </w:style>
  <w:style w:type="character" w:customStyle="1" w:styleId="kix-wordhtmlgenerator-word-node">
    <w:name w:val="kix-wordhtmlgenerator-word-node"/>
    <w:basedOn w:val="a0"/>
    <w:rsid w:val="009A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OAPETROUPOLIS OAPETROUPOLIS</cp:lastModifiedBy>
  <cp:revision>3</cp:revision>
  <dcterms:created xsi:type="dcterms:W3CDTF">2016-09-14T13:39:00Z</dcterms:created>
  <dcterms:modified xsi:type="dcterms:W3CDTF">2016-09-14T13:50:00Z</dcterms:modified>
</cp:coreProperties>
</file>